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105" w:right="105" w:firstLine="0"/>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DECLARACIÓN JURADA PARA LA FLEXIBILIZACION DE ACTIVIDADES EN EL MARCO DE LA EMERGENCIA SANITARIA POR COVID-19</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105" w:right="10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DE JULIO, …. DE MAYO DE 2020.-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Dejo constancia que en mi carácter de Titular / Dueño responsable de este establecimiento (tachar lo que no corresponda), he sido ampliamente informado acerca de las responsabilidades que debo asumir para la apertura del local, siguiendo las recomendaciones previstas en el PROTOCOLO SANITARIO, que me fuera informado a través de las autoridades sanitarias y del sector.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Informar a las autoridades de la apertura de mi local o consultorio (tachar lo que no corresponda) a mi cargo cuyo nombre de fantasía es ........................................ </w:t>
      </w:r>
      <w:r w:rsidDel="00000000" w:rsidR="00000000" w:rsidRPr="00000000">
        <w:rPr>
          <w:rFonts w:ascii="Arial" w:cs="Arial" w:eastAsia="Arial" w:hAnsi="Arial"/>
          <w:color w:val="000000"/>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ito en la calle ......................................... N° .......... de la localidad de ...................... Pcia ................. los días ..................................... en el horario de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 comprometo a informar de inmediato a la autoridad sanitaria ante cualquier caso sospechoso de infección del personal afectado a las tareas o de los Clientes / Pacientes que acudan a mi establecimiento.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encuentra prohibida la modificación del horario y días de atención, sin tener la autorización del Municipio.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presente tiene carácter de Declaración Jurada.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FIRMA: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ACLARACIÓN: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05" w:right="105" w:firstLine="1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DNI: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0"/>
          <w:i w:val="0"/>
          <w:smallCaps w:val="0"/>
          <w:strike w:val="0"/>
          <w:color w:val="00000a"/>
          <w:sz w:val="22"/>
          <w:szCs w:val="22"/>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17" w:top="1417" w:left="1701" w:right="170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-748662</wp:posOffset>
          </wp:positionH>
          <wp:positionV relativeFrom="paragraph">
            <wp:posOffset>-765808</wp:posOffset>
          </wp:positionV>
          <wp:extent cx="7153275" cy="137922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53275" cy="137922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1"/>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Liberation Sans" w:cs="Liberation Sans" w:eastAsia="Liberation Sans" w:hAnsi="Liberation Sans"/>
        <w:b w:val="0"/>
        <w:i w:val="0"/>
        <w:smallCaps w:val="0"/>
        <w:strike w:val="0"/>
        <w:color w:val="00000a"/>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1"/>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240" w:line="240" w:lineRule="auto"/>
      <w:ind w:left="0" w:right="0" w:firstLine="0"/>
      <w:jc w:val="center"/>
      <w:rPr>
        <w:rFonts w:ascii="Liberation Sans" w:cs="Liberation Sans" w:eastAsia="Liberation Sans" w:hAnsi="Liberation Sans"/>
        <w:b w:val="0"/>
        <w:i w:val="0"/>
        <w:smallCaps w:val="0"/>
        <w:strike w:val="0"/>
        <w:color w:val="00000a"/>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-651508</wp:posOffset>
          </wp:positionH>
          <wp:positionV relativeFrom="paragraph">
            <wp:posOffset>-235582</wp:posOffset>
          </wp:positionV>
          <wp:extent cx="6950710" cy="160020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950710" cy="16002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1"/>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Liberation Sans" w:cs="Liberation Sans" w:eastAsia="Liberation Sans" w:hAnsi="Liberation Sans"/>
        <w:b w:val="0"/>
        <w:i w:val="0"/>
        <w:smallCaps w:val="0"/>
        <w:strike w:val="0"/>
        <w:color w:val="00000a"/>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tabs>
        <w:tab w:val="center" w:pos="4419"/>
        <w:tab w:val="right" w:pos="8838"/>
      </w:tabs>
      <w:spacing w:after="0" w:before="240" w:line="240" w:lineRule="auto"/>
    </w:pPr>
    <w:rPr>
      <w:rFonts w:ascii="Liberation Sans" w:cs="Liberation Sans" w:eastAsia="Liberation Sans" w:hAnsi="Liberation Sans"/>
      <w:sz w:val="28"/>
      <w:szCs w:val="28"/>
    </w:rPr>
  </w:style>
  <w:style w:type="paragraph" w:styleId="Subtitle">
    <w:name w:val="Subtitle"/>
    <w:basedOn w:val="Normal"/>
    <w:next w:val="Normal"/>
    <w:pPr>
      <w:keepNext w:val="1"/>
      <w:tabs>
        <w:tab w:val="center" w:pos="4419"/>
        <w:tab w:val="right" w:pos="8838"/>
      </w:tabs>
      <w:spacing w:after="0" w:before="240" w:line="240" w:lineRule="auto"/>
    </w:pPr>
    <w:rPr>
      <w:rFonts w:ascii="Liberation Sans" w:cs="Liberation Sans" w:eastAsia="Liberation Sans" w:hAnsi="Liberation Sans"/>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